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944" w:rsidRPr="00616944" w:rsidRDefault="00616944" w:rsidP="00F27F1D">
      <w:pPr>
        <w:shd w:val="clear" w:color="auto" w:fill="FFFFFF"/>
        <w:spacing w:after="100" w:afterAutospacing="1"/>
        <w:jc w:val="center"/>
        <w:outlineLvl w:val="1"/>
        <w:rPr>
          <w:rFonts w:ascii="Times" w:eastAsia="Times New Roman" w:hAnsi="Times" w:cs="Arial"/>
          <w:color w:val="333333"/>
          <w:sz w:val="36"/>
          <w:szCs w:val="36"/>
          <w:lang w:eastAsia="pl-PL"/>
        </w:rPr>
      </w:pPr>
      <w:r w:rsidRPr="00665CFF">
        <w:rPr>
          <w:rFonts w:ascii="Times" w:eastAsia="Times New Roman" w:hAnsi="Times" w:cs="Arial"/>
          <w:color w:val="333333"/>
          <w:sz w:val="36"/>
          <w:szCs w:val="36"/>
          <w:lang w:eastAsia="pl-PL"/>
        </w:rPr>
        <w:t>Obowiązek informacyjny</w:t>
      </w:r>
    </w:p>
    <w:p w:rsidR="00616944" w:rsidRPr="00665CFF" w:rsidRDefault="00616944" w:rsidP="00665CFF">
      <w:pPr>
        <w:pStyle w:val="Akapitzlist"/>
        <w:numPr>
          <w:ilvl w:val="0"/>
          <w:numId w:val="2"/>
        </w:numPr>
        <w:shd w:val="clear" w:color="auto" w:fill="FFFFFF"/>
        <w:spacing w:before="100" w:beforeAutospacing="1" w:after="100" w:afterAutospacing="1"/>
        <w:jc w:val="both"/>
        <w:rPr>
          <w:rFonts w:ascii="Times" w:eastAsia="Times New Roman" w:hAnsi="Times" w:cs="Arial"/>
          <w:color w:val="333333"/>
          <w:lang w:eastAsia="pl-PL"/>
        </w:rPr>
      </w:pPr>
      <w:r w:rsidRPr="00665CFF">
        <w:rPr>
          <w:rFonts w:ascii="Times" w:eastAsia="Times New Roman" w:hAnsi="Times" w:cs="Arial"/>
          <w:color w:val="333333"/>
          <w:lang w:eastAsia="pl-PL"/>
        </w:rPr>
        <w:t>Przetwarzamy następujące kategorie Państwa danyc</w:t>
      </w:r>
      <w:r w:rsidR="00665CFF">
        <w:rPr>
          <w:rFonts w:ascii="Times" w:eastAsia="Times New Roman" w:hAnsi="Times" w:cs="Arial"/>
          <w:color w:val="333333"/>
          <w:lang w:eastAsia="pl-PL"/>
        </w:rPr>
        <w:t>h: dane identyfikacyjne (imię i </w:t>
      </w:r>
      <w:r w:rsidRPr="00665CFF">
        <w:rPr>
          <w:rFonts w:ascii="Times" w:eastAsia="Times New Roman" w:hAnsi="Times" w:cs="Arial"/>
          <w:color w:val="333333"/>
          <w:lang w:eastAsia="pl-PL"/>
        </w:rPr>
        <w:t>nazwisko osób reprezentujących kontrahenta, nazwa podmiotu gospodarczego, NIP, REGON), dane kontaktowe (numer telefonu, adres poczty elektronicznej) oraz korespondencyjne (adres siedziby podmiotu gospodarczego, adres korespondencyjny), dane dot. zawartych umów, dane finansowe, numer rachunku bankowego.</w:t>
      </w:r>
    </w:p>
    <w:p w:rsidR="00616944" w:rsidRPr="00665CFF" w:rsidRDefault="00616944" w:rsidP="00665CFF">
      <w:pPr>
        <w:pStyle w:val="Akapitzlist"/>
        <w:numPr>
          <w:ilvl w:val="0"/>
          <w:numId w:val="2"/>
        </w:numPr>
        <w:shd w:val="clear" w:color="auto" w:fill="FFFFFF"/>
        <w:spacing w:before="100" w:beforeAutospacing="1" w:after="100" w:afterAutospacing="1"/>
        <w:jc w:val="both"/>
        <w:rPr>
          <w:rFonts w:ascii="Times" w:eastAsia="Times New Roman" w:hAnsi="Times" w:cs="Arial"/>
          <w:color w:val="333333"/>
          <w:lang w:eastAsia="pl-PL"/>
        </w:rPr>
      </w:pPr>
      <w:r w:rsidRPr="00665CFF">
        <w:rPr>
          <w:rFonts w:ascii="Times" w:eastAsia="Times New Roman" w:hAnsi="Times" w:cs="Arial"/>
          <w:color w:val="333333"/>
          <w:lang w:eastAsia="pl-PL"/>
        </w:rPr>
        <w:t xml:space="preserve">Administratorem Państwa danych osobowych jest </w:t>
      </w:r>
      <w:r w:rsidR="007D5C9B">
        <w:rPr>
          <w:rFonts w:ascii="Times" w:eastAsia="Times New Roman" w:hAnsi="Times" w:cs="Arial"/>
          <w:color w:val="333333"/>
          <w:lang w:eastAsia="pl-PL"/>
        </w:rPr>
        <w:t>Szkoła Podstawowa nr 190</w:t>
      </w:r>
      <w:r w:rsidR="00F40FA4">
        <w:rPr>
          <w:rFonts w:ascii="Times" w:eastAsia="Times New Roman" w:hAnsi="Times" w:cs="Arial"/>
          <w:color w:val="333333"/>
          <w:lang w:eastAsia="pl-PL"/>
        </w:rPr>
        <w:t xml:space="preserve"> z </w:t>
      </w:r>
      <w:r w:rsidRPr="00665CFF">
        <w:rPr>
          <w:rFonts w:ascii="Times" w:eastAsia="Times New Roman" w:hAnsi="Times" w:cs="Arial"/>
          <w:color w:val="333333"/>
          <w:lang w:eastAsia="pl-PL"/>
        </w:rPr>
        <w:t xml:space="preserve">siedzibą w Łodzi przy ul. </w:t>
      </w:r>
      <w:r w:rsidR="007D5C9B">
        <w:rPr>
          <w:rFonts w:ascii="Times" w:eastAsia="Times New Roman" w:hAnsi="Times" w:cs="Arial"/>
          <w:color w:val="333333"/>
          <w:lang w:eastAsia="pl-PL"/>
        </w:rPr>
        <w:t>Malczewskiego 37/47</w:t>
      </w:r>
      <w:r w:rsidRPr="00665CFF">
        <w:rPr>
          <w:rFonts w:ascii="Times" w:eastAsia="Times New Roman" w:hAnsi="Times" w:cs="Arial"/>
          <w:color w:val="333333"/>
          <w:lang w:eastAsia="pl-PL"/>
        </w:rPr>
        <w:t> </w:t>
      </w:r>
    </w:p>
    <w:p w:rsidR="00616944" w:rsidRPr="00665CFF" w:rsidRDefault="00616944" w:rsidP="00665CFF">
      <w:pPr>
        <w:pStyle w:val="Akapitzlist"/>
        <w:numPr>
          <w:ilvl w:val="0"/>
          <w:numId w:val="2"/>
        </w:numPr>
        <w:shd w:val="clear" w:color="auto" w:fill="FFFFFF"/>
        <w:spacing w:before="100" w:beforeAutospacing="1" w:after="100" w:afterAutospacing="1"/>
        <w:jc w:val="both"/>
        <w:rPr>
          <w:rFonts w:ascii="Times" w:eastAsia="Times New Roman" w:hAnsi="Times" w:cs="Arial"/>
          <w:color w:val="333333"/>
          <w:lang w:eastAsia="pl-PL"/>
        </w:rPr>
      </w:pPr>
      <w:r w:rsidRPr="00665CFF">
        <w:rPr>
          <w:rFonts w:ascii="Times" w:eastAsia="Times New Roman" w:hAnsi="Times" w:cs="Arial"/>
          <w:color w:val="333333"/>
          <w:lang w:eastAsia="pl-PL"/>
        </w:rPr>
        <w:t>Kontakt z Inspekt</w:t>
      </w:r>
      <w:r w:rsidR="00665CFF" w:rsidRPr="00665CFF">
        <w:rPr>
          <w:rFonts w:ascii="Times" w:eastAsia="Times New Roman" w:hAnsi="Times" w:cs="Arial"/>
          <w:color w:val="333333"/>
          <w:lang w:eastAsia="pl-PL"/>
        </w:rPr>
        <w:t>orem Ochrony Danych: kontakt@secretum.eu</w:t>
      </w:r>
    </w:p>
    <w:p w:rsidR="00616944" w:rsidRPr="00665CFF" w:rsidRDefault="00616944" w:rsidP="00665CFF">
      <w:pPr>
        <w:pStyle w:val="Akapitzlist"/>
        <w:numPr>
          <w:ilvl w:val="0"/>
          <w:numId w:val="2"/>
        </w:numPr>
        <w:shd w:val="clear" w:color="auto" w:fill="FFFFFF"/>
        <w:spacing w:before="100" w:beforeAutospacing="1" w:after="100" w:afterAutospacing="1"/>
        <w:jc w:val="both"/>
        <w:rPr>
          <w:rFonts w:ascii="Times" w:eastAsia="Times New Roman" w:hAnsi="Times" w:cs="Arial"/>
          <w:color w:val="333333"/>
          <w:lang w:eastAsia="pl-PL"/>
        </w:rPr>
      </w:pPr>
      <w:r w:rsidRPr="00665CFF">
        <w:rPr>
          <w:rFonts w:ascii="Times" w:eastAsia="Times New Roman" w:hAnsi="Times" w:cs="Arial"/>
          <w:color w:val="333333"/>
          <w:lang w:eastAsia="pl-PL"/>
        </w:rPr>
        <w:t>W związku z tym, ż</w:t>
      </w:r>
      <w:r w:rsidR="00F40FA4">
        <w:rPr>
          <w:rFonts w:ascii="Times" w:eastAsia="Times New Roman" w:hAnsi="Times" w:cs="Arial"/>
          <w:color w:val="333333"/>
          <w:lang w:eastAsia="pl-PL"/>
        </w:rPr>
        <w:t xml:space="preserve">e łączy Państwa umowa zawarta z </w:t>
      </w:r>
      <w:r w:rsidR="007D5C9B">
        <w:rPr>
          <w:rFonts w:ascii="Times" w:eastAsia="Times New Roman" w:hAnsi="Times" w:cs="Arial"/>
          <w:color w:val="333333"/>
          <w:lang w:eastAsia="pl-PL"/>
        </w:rPr>
        <w:t>Miastem Łódź, reprezentowanym przez dyrektora Szkoły Podstawowej nr 190 w Łodzi,</w:t>
      </w:r>
      <w:r w:rsidRPr="00665CFF">
        <w:rPr>
          <w:rFonts w:ascii="Times" w:eastAsia="Times New Roman" w:hAnsi="Times" w:cs="Arial"/>
          <w:color w:val="333333"/>
          <w:lang w:eastAsia="pl-PL"/>
        </w:rPr>
        <w:t xml:space="preserve"> Państwa dane osobowe są przetwarzane w następującym celu:</w:t>
      </w:r>
    </w:p>
    <w:p w:rsidR="00616944" w:rsidRPr="00665CFF" w:rsidRDefault="00616944" w:rsidP="00665CFF">
      <w:pPr>
        <w:pStyle w:val="Akapitzlist"/>
        <w:numPr>
          <w:ilvl w:val="1"/>
          <w:numId w:val="1"/>
        </w:numPr>
        <w:shd w:val="clear" w:color="auto" w:fill="FFFFFF"/>
        <w:spacing w:before="100" w:beforeAutospacing="1" w:after="100" w:afterAutospacing="1"/>
        <w:jc w:val="both"/>
        <w:rPr>
          <w:rFonts w:ascii="Times" w:eastAsia="Times New Roman" w:hAnsi="Times" w:cs="Arial"/>
          <w:color w:val="333333"/>
          <w:lang w:eastAsia="pl-PL"/>
        </w:rPr>
      </w:pPr>
      <w:r w:rsidRPr="00665CFF">
        <w:rPr>
          <w:rFonts w:ascii="Times" w:eastAsia="Times New Roman" w:hAnsi="Times" w:cs="Arial"/>
          <w:color w:val="333333"/>
          <w:lang w:eastAsia="pl-PL"/>
        </w:rPr>
        <w:t>realizacji zawartej umowy (podstawa prawna: art. 6 ust 1 lit. b Rozporządzenia Parlamentu Europejskiego i Rady (UE) 2016/6</w:t>
      </w:r>
      <w:r w:rsidR="00665CFF">
        <w:rPr>
          <w:rFonts w:ascii="Times" w:eastAsia="Times New Roman" w:hAnsi="Times" w:cs="Arial"/>
          <w:color w:val="333333"/>
          <w:lang w:eastAsia="pl-PL"/>
        </w:rPr>
        <w:t>79 z dnia 27 kwietnia 2016 r. w </w:t>
      </w:r>
      <w:r w:rsidRPr="00665CFF">
        <w:rPr>
          <w:rFonts w:ascii="Times" w:eastAsia="Times New Roman" w:hAnsi="Times" w:cs="Arial"/>
          <w:color w:val="333333"/>
          <w:lang w:eastAsia="pl-PL"/>
        </w:rPr>
        <w:t>sprawie ochrony osób fizycznych w związku z przetwarzaniem danych osobowych i w sprawie swobodnego przepływu takich danych oraz uchylenia dyrektywy 95/46/WE (ogólne rozporządze</w:t>
      </w:r>
      <w:r w:rsidR="00665CFF" w:rsidRPr="00665CFF">
        <w:rPr>
          <w:rFonts w:ascii="Times" w:eastAsia="Times New Roman" w:hAnsi="Times" w:cs="Arial"/>
          <w:color w:val="333333"/>
          <w:lang w:eastAsia="pl-PL"/>
        </w:rPr>
        <w:t>nie o ochronie danych).</w:t>
      </w:r>
    </w:p>
    <w:p w:rsidR="00616944" w:rsidRPr="00665CFF" w:rsidRDefault="00616944" w:rsidP="00665CFF">
      <w:pPr>
        <w:pStyle w:val="Akapitzlist"/>
        <w:numPr>
          <w:ilvl w:val="1"/>
          <w:numId w:val="1"/>
        </w:numPr>
        <w:shd w:val="clear" w:color="auto" w:fill="FFFFFF"/>
        <w:spacing w:before="100" w:beforeAutospacing="1" w:after="100" w:afterAutospacing="1"/>
        <w:jc w:val="both"/>
        <w:rPr>
          <w:rFonts w:ascii="Times" w:eastAsia="Times New Roman" w:hAnsi="Times" w:cs="Arial"/>
          <w:color w:val="333333"/>
          <w:lang w:eastAsia="pl-PL"/>
        </w:rPr>
      </w:pPr>
      <w:r w:rsidRPr="00665CFF">
        <w:rPr>
          <w:rFonts w:ascii="Times" w:eastAsia="Times New Roman" w:hAnsi="Times" w:cs="Arial"/>
          <w:color w:val="333333"/>
          <w:lang w:eastAsia="pl-PL"/>
        </w:rPr>
        <w:t>udokumentowania zawartej umowy i jej rozliczenia, na podstawie przepisów prawa podatkowego, rachunkowego (podstawa prawna: art. 6 ust 1 lit. c RODO);</w:t>
      </w:r>
    </w:p>
    <w:p w:rsidR="00616944" w:rsidRPr="00665CFF" w:rsidRDefault="00616944" w:rsidP="00665CFF">
      <w:pPr>
        <w:pStyle w:val="Akapitzlist"/>
        <w:numPr>
          <w:ilvl w:val="1"/>
          <w:numId w:val="1"/>
        </w:numPr>
        <w:shd w:val="clear" w:color="auto" w:fill="FFFFFF"/>
        <w:spacing w:before="100" w:beforeAutospacing="1" w:after="100" w:afterAutospacing="1"/>
        <w:jc w:val="both"/>
        <w:rPr>
          <w:rFonts w:ascii="Times" w:eastAsia="Times New Roman" w:hAnsi="Times" w:cs="Arial"/>
          <w:color w:val="333333"/>
          <w:lang w:eastAsia="pl-PL"/>
        </w:rPr>
      </w:pPr>
      <w:r w:rsidRPr="00665CFF">
        <w:rPr>
          <w:rFonts w:ascii="Times" w:eastAsia="Times New Roman" w:hAnsi="Times" w:cs="Arial"/>
          <w:color w:val="333333"/>
          <w:lang w:eastAsia="pl-PL"/>
        </w:rPr>
        <w:t>archiwalnym (dowodowym) będącym realizacją naszego prawnie uzasadnionego interesu zabezpieczenia informacji na wypadek prawnej potrzeby wykazania faktów (podstawa prawna: art. 6 ust. 1 lit. f RODO);</w:t>
      </w:r>
    </w:p>
    <w:p w:rsidR="00616944" w:rsidRPr="00665CFF" w:rsidRDefault="00616944" w:rsidP="00665CFF">
      <w:pPr>
        <w:pStyle w:val="Akapitzlist"/>
        <w:numPr>
          <w:ilvl w:val="1"/>
          <w:numId w:val="1"/>
        </w:numPr>
        <w:shd w:val="clear" w:color="auto" w:fill="FFFFFF"/>
        <w:spacing w:before="100" w:beforeAutospacing="1" w:after="100" w:afterAutospacing="1"/>
        <w:jc w:val="both"/>
        <w:rPr>
          <w:rFonts w:ascii="Times" w:eastAsia="Times New Roman" w:hAnsi="Times" w:cs="Arial"/>
          <w:color w:val="333333"/>
          <w:lang w:eastAsia="pl-PL"/>
        </w:rPr>
      </w:pPr>
      <w:r w:rsidRPr="00665CFF">
        <w:rPr>
          <w:rFonts w:ascii="Times" w:eastAsia="Times New Roman" w:hAnsi="Times" w:cs="Arial"/>
          <w:color w:val="333333"/>
          <w:lang w:eastAsia="pl-PL"/>
        </w:rPr>
        <w:t>w celu ewentualnego ustalenia, dochodzenia lub obrony przed roszczeniami będącego realizacją naszego prawnie uzasadnionego interesu (podstawa prawna: art. 6 ust. 1 lit. f RODO);</w:t>
      </w:r>
    </w:p>
    <w:p w:rsidR="00616944" w:rsidRPr="00665CFF" w:rsidRDefault="00616944" w:rsidP="00665CFF">
      <w:pPr>
        <w:pStyle w:val="Akapitzlist"/>
        <w:numPr>
          <w:ilvl w:val="1"/>
          <w:numId w:val="1"/>
        </w:numPr>
        <w:shd w:val="clear" w:color="auto" w:fill="FFFFFF"/>
        <w:spacing w:before="100" w:beforeAutospacing="1" w:after="100" w:afterAutospacing="1"/>
        <w:jc w:val="both"/>
        <w:rPr>
          <w:rFonts w:ascii="Times" w:eastAsia="Times New Roman" w:hAnsi="Times" w:cs="Arial"/>
          <w:color w:val="333333"/>
          <w:lang w:eastAsia="pl-PL"/>
        </w:rPr>
      </w:pPr>
      <w:r w:rsidRPr="00665CFF">
        <w:rPr>
          <w:rFonts w:ascii="Times" w:eastAsia="Times New Roman" w:hAnsi="Times" w:cs="Arial"/>
          <w:color w:val="333333"/>
          <w:lang w:eastAsia="pl-PL"/>
        </w:rPr>
        <w:t>rozpatrywania reklamacji, w przypadku ich wniesienia, na sposób reali</w:t>
      </w:r>
      <w:r w:rsidR="00F40FA4">
        <w:rPr>
          <w:rFonts w:ascii="Times" w:eastAsia="Times New Roman" w:hAnsi="Times" w:cs="Arial"/>
          <w:color w:val="333333"/>
          <w:lang w:eastAsia="pl-PL"/>
        </w:rPr>
        <w:t xml:space="preserve">zacji umowy łączącej Państwa z </w:t>
      </w:r>
      <w:r w:rsidR="007D5C9B">
        <w:rPr>
          <w:rFonts w:ascii="Times" w:eastAsia="Times New Roman" w:hAnsi="Times" w:cs="Arial"/>
          <w:color w:val="333333"/>
          <w:lang w:eastAsia="pl-PL"/>
        </w:rPr>
        <w:t>Miastem Łódź</w:t>
      </w:r>
      <w:r w:rsidR="00F40FA4">
        <w:rPr>
          <w:rFonts w:ascii="Times" w:eastAsia="Times New Roman" w:hAnsi="Times" w:cs="Arial"/>
          <w:color w:val="333333"/>
          <w:lang w:eastAsia="pl-PL"/>
        </w:rPr>
        <w:t xml:space="preserve"> </w:t>
      </w:r>
      <w:r w:rsidRPr="00665CFF">
        <w:rPr>
          <w:rFonts w:ascii="Times" w:eastAsia="Times New Roman" w:hAnsi="Times" w:cs="Arial"/>
          <w:color w:val="333333"/>
          <w:lang w:eastAsia="pl-PL"/>
        </w:rPr>
        <w:t>(podstawa prawna: art. 6 ust. 1 lit. b RODO);</w:t>
      </w:r>
    </w:p>
    <w:p w:rsidR="00616944" w:rsidRPr="00665CFF" w:rsidRDefault="00616944" w:rsidP="00665CFF">
      <w:pPr>
        <w:pStyle w:val="Akapitzlist"/>
        <w:numPr>
          <w:ilvl w:val="1"/>
          <w:numId w:val="1"/>
        </w:numPr>
        <w:shd w:val="clear" w:color="auto" w:fill="FFFFFF"/>
        <w:spacing w:before="100" w:beforeAutospacing="1" w:after="100" w:afterAutospacing="1"/>
        <w:jc w:val="both"/>
        <w:rPr>
          <w:rFonts w:ascii="Times" w:eastAsia="Times New Roman" w:hAnsi="Times" w:cs="Arial"/>
          <w:color w:val="333333"/>
          <w:lang w:eastAsia="pl-PL"/>
        </w:rPr>
      </w:pPr>
      <w:r w:rsidRPr="00665CFF">
        <w:rPr>
          <w:rFonts w:ascii="Times" w:eastAsia="Times New Roman" w:hAnsi="Times" w:cs="Arial"/>
          <w:color w:val="333333"/>
          <w:lang w:eastAsia="pl-PL"/>
        </w:rPr>
        <w:t xml:space="preserve">rozpatrywania skarg, w przypadku ich wniesienia, na jakość realizacji obowiązków </w:t>
      </w:r>
      <w:r w:rsidR="00665CFF" w:rsidRPr="00665CFF">
        <w:rPr>
          <w:rFonts w:ascii="Times" w:eastAsia="Times New Roman" w:hAnsi="Times" w:cs="Arial"/>
          <w:color w:val="333333"/>
          <w:lang w:eastAsia="pl-PL"/>
        </w:rPr>
        <w:t xml:space="preserve">wynikających z zawartej umowy </w:t>
      </w:r>
      <w:r w:rsidRPr="00665CFF">
        <w:rPr>
          <w:rFonts w:ascii="Times" w:eastAsia="Times New Roman" w:hAnsi="Times" w:cs="Arial"/>
          <w:color w:val="333333"/>
          <w:lang w:eastAsia="pl-PL"/>
        </w:rPr>
        <w:t>(podstawa prawna: art. 6 ust. 1 lit. b RODO).</w:t>
      </w:r>
    </w:p>
    <w:p w:rsidR="00616944" w:rsidRPr="009276E8" w:rsidRDefault="00665CFF" w:rsidP="00665CFF">
      <w:pPr>
        <w:pStyle w:val="Akapitzlist"/>
        <w:numPr>
          <w:ilvl w:val="0"/>
          <w:numId w:val="2"/>
        </w:numPr>
        <w:shd w:val="clear" w:color="auto" w:fill="FFFFFF"/>
        <w:spacing w:before="100" w:beforeAutospacing="1" w:after="100" w:afterAutospacing="1"/>
        <w:jc w:val="both"/>
        <w:rPr>
          <w:rFonts w:ascii="Times" w:eastAsia="Times New Roman" w:hAnsi="Times" w:cs="Arial"/>
          <w:color w:val="000000" w:themeColor="text1"/>
          <w:lang w:eastAsia="pl-PL"/>
        </w:rPr>
      </w:pPr>
      <w:r w:rsidRPr="009276E8">
        <w:rPr>
          <w:rFonts w:ascii="Times" w:eastAsia="Times New Roman" w:hAnsi="Times" w:cs="Arial"/>
          <w:color w:val="000000" w:themeColor="text1"/>
          <w:lang w:eastAsia="pl-PL"/>
        </w:rPr>
        <w:t>O</w:t>
      </w:r>
      <w:r w:rsidR="00616944" w:rsidRPr="009276E8">
        <w:rPr>
          <w:rFonts w:ascii="Times" w:eastAsia="Times New Roman" w:hAnsi="Times" w:cs="Arial"/>
          <w:color w:val="000000" w:themeColor="text1"/>
          <w:lang w:eastAsia="pl-PL"/>
        </w:rPr>
        <w:t xml:space="preserve">dbiorcą Państwa danych osobowych będą: </w:t>
      </w:r>
      <w:r w:rsidR="009276E8" w:rsidRPr="009276E8">
        <w:rPr>
          <w:rFonts w:ascii="Times" w:eastAsia="Times New Roman" w:hAnsi="Times" w:cs="Arial"/>
          <w:color w:val="000000" w:themeColor="text1"/>
          <w:lang w:eastAsia="pl-PL"/>
        </w:rPr>
        <w:t>Szkoła Podstawowa nr 190 w Łodzi.</w:t>
      </w:r>
    </w:p>
    <w:p w:rsidR="00616944" w:rsidRPr="00665CFF" w:rsidRDefault="00665CFF" w:rsidP="00665CFF">
      <w:pPr>
        <w:pStyle w:val="Akapitzlist"/>
        <w:numPr>
          <w:ilvl w:val="0"/>
          <w:numId w:val="2"/>
        </w:numPr>
        <w:shd w:val="clear" w:color="auto" w:fill="FFFFFF"/>
        <w:spacing w:before="100" w:beforeAutospacing="1" w:after="100" w:afterAutospacing="1"/>
        <w:jc w:val="both"/>
        <w:rPr>
          <w:rFonts w:ascii="Times" w:eastAsia="Times New Roman" w:hAnsi="Times" w:cs="Arial"/>
          <w:color w:val="333333"/>
          <w:lang w:eastAsia="pl-PL"/>
        </w:rPr>
      </w:pPr>
      <w:r w:rsidRPr="00665CFF">
        <w:rPr>
          <w:rFonts w:ascii="Times" w:eastAsia="Times New Roman" w:hAnsi="Times" w:cs="Arial"/>
          <w:color w:val="333333"/>
          <w:lang w:eastAsia="pl-PL"/>
        </w:rPr>
        <w:t>P</w:t>
      </w:r>
      <w:r w:rsidR="00616944" w:rsidRPr="00665CFF">
        <w:rPr>
          <w:rFonts w:ascii="Times" w:eastAsia="Times New Roman" w:hAnsi="Times" w:cs="Arial"/>
          <w:color w:val="333333"/>
          <w:lang w:eastAsia="pl-PL"/>
        </w:rPr>
        <w:t>rzysługuje Państwu prawo dostępu do treści swoich danych oraz prawo ich sprostowania, usunięcia, ograniczenia przetwarzania, prawo do przenoszenia danych, prawo wniesienia sprze</w:t>
      </w:r>
      <w:r w:rsidRPr="00665CFF">
        <w:rPr>
          <w:rFonts w:ascii="Times" w:eastAsia="Times New Roman" w:hAnsi="Times" w:cs="Arial"/>
          <w:color w:val="333333"/>
          <w:lang w:eastAsia="pl-PL"/>
        </w:rPr>
        <w:t>ciwu wobec przetwarzania danych.</w:t>
      </w:r>
    </w:p>
    <w:p w:rsidR="00616944" w:rsidRPr="00665CFF" w:rsidRDefault="00665CFF" w:rsidP="00665CFF">
      <w:pPr>
        <w:pStyle w:val="Akapitzlist"/>
        <w:numPr>
          <w:ilvl w:val="0"/>
          <w:numId w:val="2"/>
        </w:numPr>
        <w:shd w:val="clear" w:color="auto" w:fill="FFFFFF"/>
        <w:spacing w:before="100" w:beforeAutospacing="1" w:after="100" w:afterAutospacing="1"/>
        <w:jc w:val="both"/>
        <w:rPr>
          <w:rFonts w:ascii="Times" w:eastAsia="Times New Roman" w:hAnsi="Times" w:cs="Arial"/>
          <w:color w:val="333333"/>
          <w:lang w:eastAsia="pl-PL"/>
        </w:rPr>
      </w:pPr>
      <w:r w:rsidRPr="00665CFF">
        <w:rPr>
          <w:rFonts w:ascii="Times" w:eastAsia="Times New Roman" w:hAnsi="Times" w:cs="Arial"/>
          <w:color w:val="333333"/>
          <w:lang w:eastAsia="pl-PL"/>
        </w:rPr>
        <w:t>P</w:t>
      </w:r>
      <w:r w:rsidR="00616944" w:rsidRPr="00665CFF">
        <w:rPr>
          <w:rFonts w:ascii="Times" w:eastAsia="Times New Roman" w:hAnsi="Times" w:cs="Arial"/>
          <w:color w:val="333333"/>
          <w:lang w:eastAsia="pl-PL"/>
        </w:rPr>
        <w:t>rzysługuje Państwu prawo wniesienia skargi do Prezesa Urzędu Ochrony Danych Osobowych, gdy uznają Państwo, iż przetwarzanie danych osobowych Państwa do</w:t>
      </w:r>
      <w:r w:rsidRPr="00665CFF">
        <w:rPr>
          <w:rFonts w:ascii="Times" w:eastAsia="Times New Roman" w:hAnsi="Times" w:cs="Arial"/>
          <w:color w:val="333333"/>
          <w:lang w:eastAsia="pl-PL"/>
        </w:rPr>
        <w:t>tyczących narusza przepisy RODO.</w:t>
      </w:r>
    </w:p>
    <w:p w:rsidR="00616944" w:rsidRPr="00665CFF" w:rsidRDefault="00665CFF" w:rsidP="00665CFF">
      <w:pPr>
        <w:pStyle w:val="Akapitzlist"/>
        <w:numPr>
          <w:ilvl w:val="0"/>
          <w:numId w:val="2"/>
        </w:numPr>
        <w:shd w:val="clear" w:color="auto" w:fill="FFFFFF"/>
        <w:spacing w:before="100" w:beforeAutospacing="1" w:after="100" w:afterAutospacing="1"/>
        <w:jc w:val="both"/>
        <w:rPr>
          <w:rFonts w:ascii="Times" w:eastAsia="Times New Roman" w:hAnsi="Times" w:cs="Arial"/>
          <w:color w:val="333333"/>
          <w:lang w:eastAsia="pl-PL"/>
        </w:rPr>
      </w:pPr>
      <w:r w:rsidRPr="00665CFF">
        <w:rPr>
          <w:rFonts w:ascii="Times" w:eastAsia="Times New Roman" w:hAnsi="Times" w:cs="Arial"/>
          <w:color w:val="333333"/>
          <w:lang w:eastAsia="pl-PL"/>
        </w:rPr>
        <w:t>W</w:t>
      </w:r>
      <w:r w:rsidR="00616944" w:rsidRPr="00665CFF">
        <w:rPr>
          <w:rFonts w:ascii="Times" w:eastAsia="Times New Roman" w:hAnsi="Times" w:cs="Arial"/>
          <w:color w:val="333333"/>
          <w:lang w:eastAsia="pl-PL"/>
        </w:rPr>
        <w:t xml:space="preserve"> każdej chwili przysługuje Państwu prawo do wniesienia sprzeciwu wobec przetwarzania Państwa danych na podstawie prawnie uzasadnionego interesu, opisanego powyżej. Przestaniemy przetwarzać Państwa dane w t</w:t>
      </w:r>
      <w:r>
        <w:rPr>
          <w:rFonts w:ascii="Times" w:eastAsia="Times New Roman" w:hAnsi="Times" w:cs="Arial"/>
          <w:color w:val="333333"/>
          <w:lang w:eastAsia="pl-PL"/>
        </w:rPr>
        <w:t>ych celach, chyba że będziemy w </w:t>
      </w:r>
      <w:r w:rsidR="00616944" w:rsidRPr="00665CFF">
        <w:rPr>
          <w:rFonts w:ascii="Times" w:eastAsia="Times New Roman" w:hAnsi="Times" w:cs="Arial"/>
          <w:color w:val="333333"/>
          <w:lang w:eastAsia="pl-PL"/>
        </w:rPr>
        <w:t>stanie wykazać, że w stosunku do tych danych istnieją dla nas ważne prawnie uzasadnione podstawy, które są nadrzędne wobec Państwa interesów, praw i wolności, lub dane będą nam niezbędne do ewentualnego ustalenia, dochodzenia lub obrony roszczeń. </w:t>
      </w:r>
    </w:p>
    <w:p w:rsidR="00616944" w:rsidRPr="00665CFF" w:rsidRDefault="00616944" w:rsidP="00665CFF">
      <w:pPr>
        <w:pStyle w:val="Akapitzlist"/>
        <w:numPr>
          <w:ilvl w:val="0"/>
          <w:numId w:val="2"/>
        </w:numPr>
        <w:shd w:val="clear" w:color="auto" w:fill="FFFFFF"/>
        <w:spacing w:before="100" w:beforeAutospacing="1" w:after="100" w:afterAutospacing="1"/>
        <w:jc w:val="both"/>
        <w:rPr>
          <w:rFonts w:ascii="Times" w:eastAsia="Times New Roman" w:hAnsi="Times" w:cs="Arial"/>
          <w:color w:val="333333"/>
          <w:lang w:eastAsia="pl-PL"/>
        </w:rPr>
      </w:pPr>
      <w:r w:rsidRPr="00665CFF">
        <w:rPr>
          <w:rFonts w:ascii="Times" w:eastAsia="Times New Roman" w:hAnsi="Times" w:cs="Arial"/>
          <w:color w:val="333333"/>
          <w:lang w:eastAsia="pl-PL"/>
        </w:rPr>
        <w:t>Państwa dane osobowe nie podlegają zautomatyz</w:t>
      </w:r>
      <w:r w:rsidR="00665CFF">
        <w:rPr>
          <w:rFonts w:ascii="Times" w:eastAsia="Times New Roman" w:hAnsi="Times" w:cs="Arial"/>
          <w:color w:val="333333"/>
          <w:lang w:eastAsia="pl-PL"/>
        </w:rPr>
        <w:t>owanemu podejmowaniu decyzji, w </w:t>
      </w:r>
      <w:r w:rsidRPr="00665CFF">
        <w:rPr>
          <w:rFonts w:ascii="Times" w:eastAsia="Times New Roman" w:hAnsi="Times" w:cs="Arial"/>
          <w:color w:val="333333"/>
          <w:lang w:eastAsia="pl-PL"/>
        </w:rPr>
        <w:t>tym profilowaniu związanym z auto</w:t>
      </w:r>
      <w:r w:rsidR="00665CFF" w:rsidRPr="00665CFF">
        <w:rPr>
          <w:rFonts w:ascii="Times" w:eastAsia="Times New Roman" w:hAnsi="Times" w:cs="Arial"/>
          <w:color w:val="333333"/>
          <w:lang w:eastAsia="pl-PL"/>
        </w:rPr>
        <w:t>matycznym podejmowaniem decyzji.</w:t>
      </w:r>
    </w:p>
    <w:sectPr w:rsidR="00616944" w:rsidRPr="00665CFF" w:rsidSect="00665CFF">
      <w:headerReference w:type="default" r:id="rId7"/>
      <w:pgSz w:w="11900" w:h="16840"/>
      <w:pgMar w:top="1361" w:right="1361" w:bottom="1361"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F2F" w:rsidRDefault="00445F2F" w:rsidP="00F37AD3">
      <w:r>
        <w:separator/>
      </w:r>
    </w:p>
  </w:endnote>
  <w:endnote w:type="continuationSeparator" w:id="0">
    <w:p w:rsidR="00445F2F" w:rsidRDefault="00445F2F" w:rsidP="00F37A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altName w:val="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F2F" w:rsidRDefault="00445F2F" w:rsidP="00F37AD3">
      <w:r>
        <w:separator/>
      </w:r>
    </w:p>
  </w:footnote>
  <w:footnote w:type="continuationSeparator" w:id="0">
    <w:p w:rsidR="00445F2F" w:rsidRDefault="00445F2F" w:rsidP="00F37A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AD3" w:rsidRDefault="00F37AD3" w:rsidP="00F37AD3">
    <w:pPr>
      <w:pStyle w:val="Nagwek"/>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10C22"/>
    <w:multiLevelType w:val="hybridMultilevel"/>
    <w:tmpl w:val="76680B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FAB69DC"/>
    <w:multiLevelType w:val="hybridMultilevel"/>
    <w:tmpl w:val="440E20B4"/>
    <w:lvl w:ilvl="0" w:tplc="0415000F">
      <w:start w:val="1"/>
      <w:numFmt w:val="decimal"/>
      <w:lvlText w:val="%1."/>
      <w:lvlJc w:val="left"/>
      <w:pPr>
        <w:ind w:left="720" w:hanging="360"/>
      </w:pPr>
    </w:lvl>
    <w:lvl w:ilvl="1" w:tplc="F43C35F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616944"/>
    <w:rsid w:val="003D0935"/>
    <w:rsid w:val="00445F2F"/>
    <w:rsid w:val="00616944"/>
    <w:rsid w:val="00665CFF"/>
    <w:rsid w:val="007A36B2"/>
    <w:rsid w:val="007D5C9B"/>
    <w:rsid w:val="00911A77"/>
    <w:rsid w:val="009276E8"/>
    <w:rsid w:val="009B0D6D"/>
    <w:rsid w:val="009B6FAA"/>
    <w:rsid w:val="00B51F81"/>
    <w:rsid w:val="00F27F1D"/>
    <w:rsid w:val="00F37AD3"/>
    <w:rsid w:val="00F40FA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51F81"/>
  </w:style>
  <w:style w:type="paragraph" w:styleId="Nagwek2">
    <w:name w:val="heading 2"/>
    <w:basedOn w:val="Normalny"/>
    <w:link w:val="Nagwek2Znak"/>
    <w:uiPriority w:val="9"/>
    <w:qFormat/>
    <w:rsid w:val="00616944"/>
    <w:pPr>
      <w:spacing w:before="100" w:beforeAutospacing="1" w:after="100" w:afterAutospacing="1"/>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616944"/>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616944"/>
    <w:pPr>
      <w:spacing w:before="100" w:beforeAutospacing="1" w:after="100" w:afterAutospacing="1"/>
    </w:pPr>
    <w:rPr>
      <w:rFonts w:ascii="Times New Roman" w:eastAsia="Times New Roman" w:hAnsi="Times New Roman" w:cs="Times New Roman"/>
      <w:lang w:eastAsia="pl-PL"/>
    </w:rPr>
  </w:style>
  <w:style w:type="character" w:customStyle="1" w:styleId="apple-converted-space">
    <w:name w:val="apple-converted-space"/>
    <w:basedOn w:val="Domylnaczcionkaakapitu"/>
    <w:rsid w:val="00616944"/>
  </w:style>
  <w:style w:type="paragraph" w:styleId="Akapitzlist">
    <w:name w:val="List Paragraph"/>
    <w:basedOn w:val="Normalny"/>
    <w:uiPriority w:val="34"/>
    <w:qFormat/>
    <w:rsid w:val="00665CFF"/>
    <w:pPr>
      <w:ind w:left="720"/>
      <w:contextualSpacing/>
    </w:pPr>
  </w:style>
  <w:style w:type="paragraph" w:styleId="Nagwek">
    <w:name w:val="header"/>
    <w:basedOn w:val="Normalny"/>
    <w:link w:val="NagwekZnak"/>
    <w:uiPriority w:val="99"/>
    <w:unhideWhenUsed/>
    <w:rsid w:val="00F37AD3"/>
    <w:pPr>
      <w:tabs>
        <w:tab w:val="center" w:pos="4536"/>
        <w:tab w:val="right" w:pos="9072"/>
      </w:tabs>
    </w:pPr>
  </w:style>
  <w:style w:type="character" w:customStyle="1" w:styleId="NagwekZnak">
    <w:name w:val="Nagłówek Znak"/>
    <w:basedOn w:val="Domylnaczcionkaakapitu"/>
    <w:link w:val="Nagwek"/>
    <w:uiPriority w:val="99"/>
    <w:rsid w:val="00F37AD3"/>
  </w:style>
  <w:style w:type="paragraph" w:styleId="Stopka">
    <w:name w:val="footer"/>
    <w:basedOn w:val="Normalny"/>
    <w:link w:val="StopkaZnak"/>
    <w:uiPriority w:val="99"/>
    <w:unhideWhenUsed/>
    <w:rsid w:val="00F37AD3"/>
    <w:pPr>
      <w:tabs>
        <w:tab w:val="center" w:pos="4536"/>
        <w:tab w:val="right" w:pos="9072"/>
      </w:tabs>
    </w:pPr>
  </w:style>
  <w:style w:type="character" w:customStyle="1" w:styleId="StopkaZnak">
    <w:name w:val="Stopka Znak"/>
    <w:basedOn w:val="Domylnaczcionkaakapitu"/>
    <w:link w:val="Stopka"/>
    <w:uiPriority w:val="99"/>
    <w:rsid w:val="00F37AD3"/>
  </w:style>
</w:styles>
</file>

<file path=word/webSettings.xml><?xml version="1.0" encoding="utf-8"?>
<w:webSettings xmlns:r="http://schemas.openxmlformats.org/officeDocument/2006/relationships" xmlns:w="http://schemas.openxmlformats.org/wordprocessingml/2006/main">
  <w:divs>
    <w:div w:id="115594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2632</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Wojtuś Dorota</dc:creator>
  <cp:lastModifiedBy>J.Hlebowicz-Cieplak</cp:lastModifiedBy>
  <cp:revision>2</cp:revision>
  <dcterms:created xsi:type="dcterms:W3CDTF">2021-07-05T11:19:00Z</dcterms:created>
  <dcterms:modified xsi:type="dcterms:W3CDTF">2021-07-05T11:19:00Z</dcterms:modified>
</cp:coreProperties>
</file>